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A0" w:rsidRDefault="00C63AA0" w:rsidP="00F12483">
      <w:pPr>
        <w:widowControl/>
        <w:shd w:val="clear" w:color="auto" w:fill="FFFFFF"/>
        <w:spacing w:before="100" w:beforeAutospacing="1" w:after="100" w:afterAutospacing="1" w:line="360" w:lineRule="auto"/>
        <w:ind w:firstLine="75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</w:p>
    <w:p w:rsidR="00C63AA0" w:rsidRDefault="00C63AA0" w:rsidP="00F12483">
      <w:pPr>
        <w:widowControl/>
        <w:shd w:val="clear" w:color="auto" w:fill="FFFFFF"/>
        <w:spacing w:before="100" w:beforeAutospacing="1" w:after="100" w:afterAutospacing="1" w:line="360" w:lineRule="auto"/>
        <w:ind w:firstLine="75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</w:p>
    <w:p w:rsidR="00517F32" w:rsidRDefault="00517F32" w:rsidP="00F12483">
      <w:pPr>
        <w:widowControl/>
        <w:shd w:val="clear" w:color="auto" w:fill="FFFFFF"/>
        <w:spacing w:before="100" w:beforeAutospacing="1" w:after="100" w:afterAutospacing="1" w:line="360" w:lineRule="auto"/>
        <w:ind w:firstLine="75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</w:p>
    <w:p w:rsidR="00F12483" w:rsidRPr="009D677D" w:rsidRDefault="00F12483" w:rsidP="00F12483">
      <w:pPr>
        <w:widowControl/>
        <w:shd w:val="clear" w:color="auto" w:fill="FFFFFF"/>
        <w:spacing w:before="100" w:beforeAutospacing="1" w:after="100" w:afterAutospacing="1" w:line="360" w:lineRule="auto"/>
        <w:ind w:firstLine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仿宋_GB2312" w:eastAsia="仿宋_GB2312" w:hAnsi="宋体" w:cs="宋体" w:hint="eastAsia"/>
          <w:kern w:val="0"/>
          <w:sz w:val="24"/>
          <w:szCs w:val="24"/>
        </w:rPr>
        <w:t>邵院教通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[2017</w:t>
      </w:r>
      <w:r w:rsidRPr="009D677D">
        <w:rPr>
          <w:rFonts w:ascii="仿宋_GB2312" w:eastAsia="仿宋_GB2312" w:hAnsi="宋体" w:cs="宋体" w:hint="eastAsia"/>
          <w:kern w:val="0"/>
          <w:sz w:val="24"/>
          <w:szCs w:val="24"/>
        </w:rPr>
        <w:t>]</w:t>
      </w:r>
      <w:r w:rsidR="00BB103F">
        <w:rPr>
          <w:rFonts w:ascii="仿宋_GB2312" w:eastAsia="仿宋_GB2312" w:hAnsi="宋体" w:cs="宋体" w:hint="eastAsia"/>
          <w:kern w:val="0"/>
          <w:sz w:val="24"/>
          <w:szCs w:val="24"/>
        </w:rPr>
        <w:t>64</w:t>
      </w:r>
      <w:r w:rsidRPr="009D677D">
        <w:rPr>
          <w:rFonts w:ascii="仿宋_GB2312" w:eastAsia="仿宋_GB2312" w:hAnsi="宋体" w:cs="宋体" w:hint="eastAsia"/>
          <w:kern w:val="0"/>
          <w:sz w:val="24"/>
          <w:szCs w:val="24"/>
        </w:rPr>
        <w:t>号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60" w:lineRule="auto"/>
        <w:ind w:firstLine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关于组织</w:t>
      </w:r>
      <w:r w:rsidRPr="009D677D">
        <w:rPr>
          <w:rFonts w:ascii="宋体" w:eastAsia="宋体" w:hAnsi="宋体" w:cs="宋体"/>
          <w:b/>
          <w:bCs/>
          <w:kern w:val="0"/>
          <w:sz w:val="30"/>
          <w:szCs w:val="30"/>
        </w:rPr>
        <w:t>201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7</w:t>
      </w:r>
      <w:r w:rsidRPr="009D677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年</w:t>
      </w:r>
      <w:r w:rsidR="00B57300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下</w:t>
      </w:r>
      <w:r w:rsidRPr="009D677D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学期期中考试的通知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各</w:t>
      </w:r>
      <w:r w:rsidR="00BB103F">
        <w:rPr>
          <w:rFonts w:ascii="宋体" w:eastAsia="宋体" w:hAnsi="宋体" w:cs="宋体" w:hint="eastAsia"/>
          <w:kern w:val="0"/>
          <w:sz w:val="24"/>
          <w:szCs w:val="24"/>
        </w:rPr>
        <w:t>二级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9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2017年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下</w:t>
      </w:r>
      <w:r>
        <w:rPr>
          <w:rFonts w:ascii="宋体" w:eastAsia="宋体" w:hAnsi="宋体" w:cs="宋体" w:hint="eastAsia"/>
          <w:kern w:val="0"/>
          <w:sz w:val="24"/>
          <w:szCs w:val="24"/>
        </w:rPr>
        <w:t>学期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期中考试定于第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周周末（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18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日至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日）举行，现将有关事项通知如下：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9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1.请各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认真核对《20</w:t>
      </w:r>
      <w:r>
        <w:rPr>
          <w:rFonts w:ascii="宋体" w:eastAsia="宋体" w:hAnsi="宋体" w:cs="宋体" w:hint="eastAsia"/>
          <w:kern w:val="0"/>
          <w:sz w:val="24"/>
          <w:szCs w:val="24"/>
        </w:rPr>
        <w:t>17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下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学期期中考试核对表》，具体要求如下：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90" w:lineRule="atLeast"/>
        <w:ind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（1） 按照课程所在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排序，核对本</w:t>
      </w:r>
      <w:r>
        <w:rPr>
          <w:rFonts w:ascii="宋体" w:eastAsia="宋体" w:hAnsi="宋体" w:cs="宋体" w:hint="eastAsia"/>
          <w:kern w:val="0"/>
          <w:sz w:val="24"/>
          <w:szCs w:val="24"/>
        </w:rPr>
        <w:t>院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考试课程是否正确，参加该课程考试的班级是否有遗漏，如需更改，请在核对表中用红色字体标明并在备注栏说明。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90" w:lineRule="atLeast"/>
        <w:ind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（2） 按照学生所在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排序，清点是否有遗漏的年级专业，并填好各年级专业的学生人数和起止学号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，学号不连续的班级要重新编写考生号，并将考生号对应的姓名、学号对照表交至考试中心。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90" w:lineRule="atLeast"/>
        <w:ind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（3） 部分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学院自主组考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课程已经删除，如需添加，请直接加在核对表上，用红色字体标明，并在备注栏上注明。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90" w:lineRule="atLeast"/>
        <w:ind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（4） 学校只统一安排同一年级同一专业的4门课程考试，其他课程如需考试，由各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自行安排并在考前三天将组考方案上报考试中心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，届时学校将对组考情况进行检查。</w:t>
      </w:r>
      <w:r w:rsidRPr="009D677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如不按规定提前上报组考方案，不予计算监考工作量。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90" w:lineRule="atLeast"/>
        <w:ind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（5）各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须在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30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日前将核对表纸质版交</w:t>
      </w:r>
      <w:r>
        <w:rPr>
          <w:rFonts w:ascii="宋体" w:eastAsia="宋体" w:hAnsi="宋体" w:cs="宋体" w:hint="eastAsia"/>
          <w:kern w:val="0"/>
          <w:sz w:val="24"/>
          <w:szCs w:val="24"/>
        </w:rPr>
        <w:t>至学校第1办公楼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考试中心</w:t>
      </w:r>
      <w:r>
        <w:rPr>
          <w:rFonts w:ascii="宋体" w:eastAsia="宋体" w:hAnsi="宋体" w:cs="宋体" w:hint="eastAsia"/>
          <w:kern w:val="0"/>
          <w:sz w:val="24"/>
          <w:szCs w:val="24"/>
        </w:rPr>
        <w:t>209室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（电子版发至邮箱：102228903@qq.com）。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9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2．各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须于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日前上报监考老师名单，原则上所有有教学任务的老师都要承担监考任务。</w:t>
      </w:r>
    </w:p>
    <w:p w:rsidR="00F12483" w:rsidRPr="00FB2810" w:rsidRDefault="00F12483" w:rsidP="00FB2810">
      <w:pPr>
        <w:shd w:val="clear" w:color="auto" w:fill="FFFFFF"/>
        <w:wordWrap w:val="0"/>
        <w:adjustRightInd w:val="0"/>
        <w:snapToGrid w:val="0"/>
        <w:spacing w:before="100" w:beforeAutospacing="1" w:after="100" w:afterAutospacing="1" w:line="390" w:lineRule="atLeast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3．各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须于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日前将课程考试试卷（A、B卷）和命题审批表一起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交</w:t>
      </w:r>
      <w:r>
        <w:rPr>
          <w:rFonts w:ascii="宋体" w:eastAsia="宋体" w:hAnsi="宋体" w:cs="宋体" w:hint="eastAsia"/>
          <w:kern w:val="0"/>
          <w:sz w:val="24"/>
          <w:szCs w:val="24"/>
        </w:rPr>
        <w:t>至第1办公楼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考试中心</w:t>
      </w:r>
      <w:r>
        <w:rPr>
          <w:rFonts w:ascii="宋体" w:eastAsia="宋体" w:hAnsi="宋体" w:cs="宋体" w:hint="eastAsia"/>
          <w:kern w:val="0"/>
          <w:sz w:val="24"/>
          <w:szCs w:val="24"/>
        </w:rPr>
        <w:t>209室，（命题审批表必须有教研室主任和</w:t>
      </w:r>
      <w:r w:rsidR="00FB2810">
        <w:rPr>
          <w:rFonts w:ascii="宋体" w:eastAsia="宋体" w:hAnsi="宋体" w:cs="宋体" w:hint="eastAsia"/>
          <w:kern w:val="0"/>
          <w:sz w:val="24"/>
          <w:szCs w:val="24"/>
        </w:rPr>
        <w:t>院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负责人签字；所有试卷卷头需有命题教师姓名，页脚正下方需标明页码和页数，如： —第X页，共X页—）不得重复使用往年的试卷。</w:t>
      </w:r>
      <w:r>
        <w:rPr>
          <w:rFonts w:ascii="宋体" w:eastAsia="宋体" w:hAnsi="宋体" w:cs="宋体" w:hint="eastAsia"/>
          <w:kern w:val="0"/>
          <w:sz w:val="24"/>
          <w:szCs w:val="24"/>
        </w:rPr>
        <w:t>试卷不符合要求，一律不予接收。</w:t>
      </w:r>
      <w:r w:rsidR="00FB2810" w:rsidRPr="00272DF9">
        <w:rPr>
          <w:rFonts w:ascii="宋体" w:eastAsia="宋体" w:hAnsi="宋体" w:cs="宋体" w:hint="eastAsia"/>
          <w:b/>
          <w:kern w:val="0"/>
          <w:sz w:val="24"/>
          <w:szCs w:val="24"/>
        </w:rPr>
        <w:t>各学院须认真审核课程</w:t>
      </w:r>
      <w:r w:rsidR="00FB2810" w:rsidRPr="00030B1E">
        <w:rPr>
          <w:rFonts w:ascii="宋体" w:eastAsia="宋体" w:hAnsi="宋体" w:cs="宋体" w:hint="eastAsia"/>
          <w:b/>
          <w:kern w:val="0"/>
          <w:sz w:val="24"/>
          <w:szCs w:val="24"/>
        </w:rPr>
        <w:t>考试试卷，保证试卷质量，杜绝试卷差错。如有差错，按教学事故处理。</w:t>
      </w:r>
    </w:p>
    <w:p w:rsidR="00272DF9" w:rsidRDefault="00F12483" w:rsidP="00F12483">
      <w:pPr>
        <w:shd w:val="clear" w:color="auto" w:fill="FFFFFF"/>
        <w:wordWrap w:val="0"/>
        <w:adjustRightInd w:val="0"/>
        <w:snapToGrid w:val="0"/>
        <w:spacing w:before="100" w:beforeAutospacing="1" w:after="100" w:afterAutospacing="1" w:line="390" w:lineRule="atLeast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DF9">
        <w:rPr>
          <w:rFonts w:ascii="宋体" w:eastAsia="宋体" w:hAnsi="宋体" w:cs="宋体" w:hint="eastAsia"/>
          <w:kern w:val="0"/>
          <w:sz w:val="24"/>
          <w:szCs w:val="24"/>
        </w:rPr>
        <w:t xml:space="preserve">4. </w:t>
      </w:r>
      <w:r w:rsidR="00272DF9" w:rsidRPr="00272DF9">
        <w:rPr>
          <w:rFonts w:ascii="宋体" w:eastAsia="宋体" w:hAnsi="宋体" w:cs="宋体" w:hint="eastAsia"/>
          <w:kern w:val="0"/>
          <w:sz w:val="24"/>
          <w:szCs w:val="24"/>
        </w:rPr>
        <w:t>所有考试成绩须在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="00D50A3B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27</w:t>
      </w:r>
      <w:r w:rsidR="00D50A3B">
        <w:rPr>
          <w:rFonts w:ascii="宋体" w:eastAsia="宋体" w:hAnsi="宋体" w:cs="宋体" w:hint="eastAsia"/>
          <w:kern w:val="0"/>
          <w:sz w:val="24"/>
          <w:szCs w:val="24"/>
        </w:rPr>
        <w:t>日前录入系统。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90" w:lineRule="atLeast"/>
        <w:ind w:firstLine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宋体" w:eastAsia="宋体" w:hAnsi="宋体" w:cs="宋体"/>
          <w:kern w:val="0"/>
          <w:sz w:val="24"/>
          <w:szCs w:val="24"/>
        </w:rPr>
        <w:t xml:space="preserve">                                                      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邵阳学院教务处</w:t>
      </w:r>
    </w:p>
    <w:p w:rsidR="00F12483" w:rsidRPr="009D677D" w:rsidRDefault="00F12483" w:rsidP="00F12483">
      <w:pPr>
        <w:widowControl/>
        <w:shd w:val="clear" w:color="auto" w:fill="FFFFFF"/>
        <w:wordWrap w:val="0"/>
        <w:spacing w:before="100" w:beforeAutospacing="1" w:after="100" w:afterAutospacing="1" w:line="390" w:lineRule="atLeast"/>
        <w:ind w:firstLine="63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D677D">
        <w:rPr>
          <w:rFonts w:ascii="宋体" w:eastAsia="宋体" w:hAnsi="宋体" w:cs="宋体"/>
          <w:kern w:val="0"/>
          <w:sz w:val="24"/>
          <w:szCs w:val="24"/>
        </w:rPr>
        <w:t>201</w:t>
      </w:r>
      <w:r w:rsidR="00272DF9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57300">
        <w:rPr>
          <w:rFonts w:ascii="宋体" w:eastAsia="宋体" w:hAnsi="宋体" w:cs="宋体" w:hint="eastAsia"/>
          <w:kern w:val="0"/>
          <w:sz w:val="24"/>
          <w:szCs w:val="24"/>
        </w:rPr>
        <w:t>24</w:t>
      </w:r>
      <w:r w:rsidRPr="009D677D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F12483" w:rsidRDefault="00F12483" w:rsidP="00F12483"/>
    <w:p w:rsidR="00DF5704" w:rsidRPr="00F12483" w:rsidRDefault="00DF5704"/>
    <w:sectPr w:rsidR="00DF5704" w:rsidRPr="00F12483" w:rsidSect="00D03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8D3" w:rsidRDefault="00CB28D3" w:rsidP="00F12483">
      <w:r>
        <w:separator/>
      </w:r>
    </w:p>
  </w:endnote>
  <w:endnote w:type="continuationSeparator" w:id="1">
    <w:p w:rsidR="00CB28D3" w:rsidRDefault="00CB28D3" w:rsidP="00F12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8D3" w:rsidRDefault="00CB28D3" w:rsidP="00F12483">
      <w:r>
        <w:separator/>
      </w:r>
    </w:p>
  </w:footnote>
  <w:footnote w:type="continuationSeparator" w:id="1">
    <w:p w:rsidR="00CB28D3" w:rsidRDefault="00CB28D3" w:rsidP="00F12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483"/>
    <w:rsid w:val="00010B98"/>
    <w:rsid w:val="00033F39"/>
    <w:rsid w:val="00046F7B"/>
    <w:rsid w:val="00054439"/>
    <w:rsid w:val="00272DF9"/>
    <w:rsid w:val="00433A54"/>
    <w:rsid w:val="00517F32"/>
    <w:rsid w:val="0053174C"/>
    <w:rsid w:val="00634203"/>
    <w:rsid w:val="00637ADD"/>
    <w:rsid w:val="00956B37"/>
    <w:rsid w:val="00B57300"/>
    <w:rsid w:val="00BB103F"/>
    <w:rsid w:val="00C63AA0"/>
    <w:rsid w:val="00CB28D3"/>
    <w:rsid w:val="00D06592"/>
    <w:rsid w:val="00D2760E"/>
    <w:rsid w:val="00D50A3B"/>
    <w:rsid w:val="00DF5704"/>
    <w:rsid w:val="00EB01F1"/>
    <w:rsid w:val="00F12483"/>
    <w:rsid w:val="00FB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4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4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28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28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2017-10-24T08:07:00Z</cp:lastPrinted>
  <dcterms:created xsi:type="dcterms:W3CDTF">2017-05-02T07:07:00Z</dcterms:created>
  <dcterms:modified xsi:type="dcterms:W3CDTF">2017-10-30T00:55:00Z</dcterms:modified>
</cp:coreProperties>
</file>